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FF3D34">
              <w:rPr>
                <w:sz w:val="18"/>
                <w:szCs w:val="18"/>
              </w:rPr>
              <w:t>3</w:t>
            </w:r>
            <w:r w:rsidR="00244A30">
              <w:rPr>
                <w:sz w:val="18"/>
                <w:szCs w:val="18"/>
              </w:rPr>
              <w:t>8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C1284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C12843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244A30" w:rsidP="006A7B2B">
            <w:pPr>
              <w:spacing w:line="259" w:lineRule="auto"/>
              <w:ind w:right="104"/>
              <w:jc w:val="center"/>
            </w:pPr>
            <w:r w:rsidRPr="00244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Makineleri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2A1072" w:rsidRDefault="00EC2F82" w:rsidP="002A1072">
      <w:pPr>
        <w:tabs>
          <w:tab w:val="center" w:pos="673"/>
          <w:tab w:val="center" w:pos="2279"/>
        </w:tabs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2A1072">
        <w:rPr>
          <w:rFonts w:ascii="Times New Roman" w:eastAsia="Times New Roman" w:hAnsi="Times New Roman" w:cs="Times New Roman"/>
          <w:b/>
          <w:sz w:val="24"/>
        </w:rPr>
        <w:t xml:space="preserve">PROSEDÜR AKIŞI: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Makineye binildiğinde görünüşü engelleyecek bir durum olup olmadığı kontrol edilmelidir. Eksik varsa sorumlu amire bildirilmelidir.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Şantiye sahasında gösterilen yerin dışında çalışılmamalıdır. Çalışma yerinde tehlike hissettiğinde tehlikeli çalışma durumu amire bildirilmelidir.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Çalışma esnasında operatör kabinine kimse alınmamalıdır. Basamaklarda ve kepçede hareket halinde hiçbir kimsenin bulunmasına izin verilmemelidir.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Çalışma anında yağcının bakım yapmasına veya bir şeyi kontrol etmesine izin verilmemelidir. Bakım bittikten sonra yağcı veya tamircinin makineden uzaklaştığına emin olmadan hareket veya dönüş yapılmamalıdır.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Dar yerde dönüş yapmadan yağcıya arka kontrol ettirilmeli. Kısa mesafede olsa bile arkaya bakmadan geri manevra yapılmamalıdır.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Kepçe dolu iken altına adam girmesine izin verilmemeli. Kaldırma veya taşıma işi yaparken emniyetli olmasına dikkat edilmelidir.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Amirinin izni olmadan ve yanında bulunmadan yağcının veya başkasının makineyi kullanmasına izin verilmemelidir.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Traktör operatörleri çalışma sahasında kesinlikle sürekli araç kullanmayacak, dönüşte geri manevrada çektiği cihazın emniyetini sağlayacaktır.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Yağcının periyodik bakımları kontrol edilmelidir.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Kepçe genişliğinden büyük ve kaldırma boyundan yüksek olan parçaları kaldırma durumunda kalırsan ilgili amirine haber edilecek, gerekli emniyet tedbirleri alınmalıdır.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Kepçenin kaldırma kapasitesinin üzerindeki parçalar kaldırılmamalı ve ağır yük ve parçalarla yürünmemelidir.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Makinenin yapılış ve kullanılış amaçları dışındaki işler yapılmamalıdır.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İlgili amirin müsaadesi olmadan başka bir vasıta ve araç kullanılmamalıdır, kendi aracını başkasına kullandırılmamalıdır.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Kara yoluna çıktığında trafik ve karayolları kurallarına uyulmamalıdır.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Makine bakım ve kontrol kartlarını muntazam tutulmalı. Periyodik bakımlarını bu kartlara göre yaptırılmalıdır. Ay sonları imzalayarak ilgili amire verilmelidir. </w:t>
      </w:r>
    </w:p>
    <w:p w:rsidR="00244A30" w:rsidRPr="00244A30" w:rsidRDefault="00244A30" w:rsidP="00244A30">
      <w:pPr>
        <w:numPr>
          <w:ilvl w:val="0"/>
          <w:numId w:val="29"/>
        </w:numPr>
        <w:spacing w:after="161"/>
        <w:ind w:left="993" w:hanging="420"/>
        <w:rPr>
          <w:rFonts w:ascii="Times New Roman" w:eastAsia="Times New Roman" w:hAnsi="Times New Roman" w:cs="Times New Roman"/>
          <w:sz w:val="24"/>
        </w:rPr>
      </w:pPr>
      <w:r w:rsidRPr="00244A30">
        <w:rPr>
          <w:rFonts w:ascii="Times New Roman" w:eastAsia="Times New Roman" w:hAnsi="Times New Roman" w:cs="Times New Roman"/>
          <w:sz w:val="24"/>
        </w:rPr>
        <w:t xml:space="preserve">İstirahat sırasında makine altında veya civarında oturulmamalı, uyunmamalıdır. </w:t>
      </w:r>
    </w:p>
    <w:p w:rsidR="002A1072" w:rsidRDefault="00244A30" w:rsidP="00244A30">
      <w:pPr>
        <w:numPr>
          <w:ilvl w:val="0"/>
          <w:numId w:val="29"/>
        </w:numPr>
        <w:spacing w:after="161"/>
        <w:ind w:left="993" w:hanging="420"/>
      </w:pPr>
      <w:bookmarkStart w:id="0" w:name="_GoBack"/>
      <w:bookmarkEnd w:id="0"/>
      <w:r w:rsidRPr="00244A30">
        <w:rPr>
          <w:rFonts w:ascii="Times New Roman" w:eastAsia="Times New Roman" w:hAnsi="Times New Roman" w:cs="Times New Roman"/>
          <w:sz w:val="24"/>
        </w:rPr>
        <w:t xml:space="preserve">Makinenin çalışacağı zemin, demir parçası veya keskin taşlardan temizlenmesi sağlanmalıdır. (Lastik tekerli </w:t>
      </w:r>
      <w:proofErr w:type="spellStart"/>
      <w:r w:rsidRPr="00244A30">
        <w:rPr>
          <w:rFonts w:ascii="Times New Roman" w:eastAsia="Times New Roman" w:hAnsi="Times New Roman" w:cs="Times New Roman"/>
          <w:sz w:val="24"/>
        </w:rPr>
        <w:t>loder</w:t>
      </w:r>
      <w:proofErr w:type="spellEnd"/>
      <w:r w:rsidRPr="00244A30">
        <w:rPr>
          <w:rFonts w:ascii="Times New Roman" w:eastAsia="Times New Roman" w:hAnsi="Times New Roman" w:cs="Times New Roman"/>
          <w:sz w:val="24"/>
        </w:rPr>
        <w:t xml:space="preserve"> için) </w:t>
      </w:r>
    </w:p>
    <w:sectPr w:rsidR="002A1072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003B"/>
    <w:multiLevelType w:val="hybridMultilevel"/>
    <w:tmpl w:val="E9D67A38"/>
    <w:lvl w:ilvl="0" w:tplc="2DD48940">
      <w:start w:val="1"/>
      <w:numFmt w:val="decimal"/>
      <w:lvlText w:val="%1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AA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26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3E8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3A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ABA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3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D814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E5306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64D9F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5BC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4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7B7775"/>
    <w:multiLevelType w:val="hybridMultilevel"/>
    <w:tmpl w:val="511E6796"/>
    <w:lvl w:ilvl="0" w:tplc="80966282">
      <w:start w:val="1"/>
      <w:numFmt w:val="decimal"/>
      <w:lvlText w:val="%1-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2F2A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6D5E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B126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96C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570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E56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91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91FE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D854A7"/>
    <w:multiLevelType w:val="hybridMultilevel"/>
    <w:tmpl w:val="8B024A3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BAE3F6C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8" w15:restartNumberingAfterBreak="0">
    <w:nsid w:val="0DEB260C"/>
    <w:multiLevelType w:val="hybridMultilevel"/>
    <w:tmpl w:val="83F0F734"/>
    <w:lvl w:ilvl="0" w:tplc="0A0E07D8">
      <w:start w:val="1"/>
      <w:numFmt w:val="decimal"/>
      <w:lvlText w:val="%1."/>
      <w:lvlJc w:val="left"/>
      <w:pPr>
        <w:ind w:left="7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1C7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D456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E04F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62F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1A42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E3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80F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52CE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484D69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2" w15:restartNumberingAfterBreak="0">
    <w:nsid w:val="1F8C7F1C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C9771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6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BD1AA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8" w15:restartNumberingAfterBreak="0">
    <w:nsid w:val="55D5014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9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227804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1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8F6BE6"/>
    <w:multiLevelType w:val="hybridMultilevel"/>
    <w:tmpl w:val="5F9082A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D01180"/>
    <w:multiLevelType w:val="hybridMultilevel"/>
    <w:tmpl w:val="1D78D54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2D3647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8" w15:restartNumberingAfterBreak="0">
    <w:nsid w:val="6FAE339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9" w15:restartNumberingAfterBreak="0">
    <w:nsid w:val="730E2C7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0" w15:restartNumberingAfterBreak="0">
    <w:nsid w:val="75E06760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D9344A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3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24"/>
  </w:num>
  <w:num w:numId="10">
    <w:abstractNumId w:val="14"/>
  </w:num>
  <w:num w:numId="11">
    <w:abstractNumId w:val="19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31"/>
  </w:num>
  <w:num w:numId="17">
    <w:abstractNumId w:val="30"/>
  </w:num>
  <w:num w:numId="18">
    <w:abstractNumId w:val="25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0"/>
  </w:num>
  <w:num w:numId="24">
    <w:abstractNumId w:val="1"/>
  </w:num>
  <w:num w:numId="25">
    <w:abstractNumId w:val="11"/>
  </w:num>
  <w:num w:numId="26">
    <w:abstractNumId w:val="27"/>
  </w:num>
  <w:num w:numId="27">
    <w:abstractNumId w:val="29"/>
  </w:num>
  <w:num w:numId="28">
    <w:abstractNumId w:val="15"/>
  </w:num>
  <w:num w:numId="29">
    <w:abstractNumId w:val="17"/>
  </w:num>
  <w:num w:numId="30">
    <w:abstractNumId w:val="5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1B2E2E"/>
    <w:rsid w:val="00201BD0"/>
    <w:rsid w:val="00244A30"/>
    <w:rsid w:val="002528F9"/>
    <w:rsid w:val="00287B83"/>
    <w:rsid w:val="0029249F"/>
    <w:rsid w:val="002A1072"/>
    <w:rsid w:val="002D0F5C"/>
    <w:rsid w:val="00377456"/>
    <w:rsid w:val="003F6520"/>
    <w:rsid w:val="004156E5"/>
    <w:rsid w:val="00435BC0"/>
    <w:rsid w:val="004F0E27"/>
    <w:rsid w:val="0064102F"/>
    <w:rsid w:val="006A7B2B"/>
    <w:rsid w:val="006E765F"/>
    <w:rsid w:val="00781468"/>
    <w:rsid w:val="007D0D49"/>
    <w:rsid w:val="00845CBE"/>
    <w:rsid w:val="00864886"/>
    <w:rsid w:val="008A4E35"/>
    <w:rsid w:val="008D5F13"/>
    <w:rsid w:val="009B7CBD"/>
    <w:rsid w:val="00B51046"/>
    <w:rsid w:val="00B70CDF"/>
    <w:rsid w:val="00BE4553"/>
    <w:rsid w:val="00C12843"/>
    <w:rsid w:val="00C92677"/>
    <w:rsid w:val="00CD3519"/>
    <w:rsid w:val="00D04F01"/>
    <w:rsid w:val="00D3633F"/>
    <w:rsid w:val="00D956FD"/>
    <w:rsid w:val="00DC15A4"/>
    <w:rsid w:val="00EC2F82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0AF6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2016-11-17T11:23:00Z</dcterms:created>
  <dcterms:modified xsi:type="dcterms:W3CDTF">2016-11-17T11:25:00Z</dcterms:modified>
</cp:coreProperties>
</file>